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76EF" w14:textId="77777777" w:rsidR="00560C50" w:rsidRPr="007133B9" w:rsidRDefault="00560C50" w:rsidP="00560C50">
      <w:pPr>
        <w:tabs>
          <w:tab w:val="left" w:pos="7526"/>
        </w:tabs>
        <w:jc w:val="center"/>
        <w:rPr>
          <w:rFonts w:eastAsia="SimSun"/>
          <w:b/>
          <w:sz w:val="22"/>
          <w:szCs w:val="22"/>
          <w:lang w:val="kk-KZ"/>
        </w:rPr>
      </w:pPr>
      <w:r w:rsidRPr="007133B9">
        <w:rPr>
          <w:rFonts w:eastAsia="SimSun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Қытайтану кафедрасы </w:t>
      </w:r>
    </w:p>
    <w:p w14:paraId="629C6226" w14:textId="77777777" w:rsidR="0070317F" w:rsidRPr="00560C50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  <w:bookmarkStart w:id="0" w:name="_GoBack"/>
      <w:bookmarkEnd w:id="0"/>
    </w:p>
    <w:p w14:paraId="246E3622" w14:textId="77777777" w:rsidR="0070317F" w:rsidRPr="002655E7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331F6E8D" w14:textId="43511F94" w:rsidR="0070317F" w:rsidRPr="002655E7" w:rsidRDefault="004E523D" w:rsidP="0070317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3A6A1B" w:rsidRPr="007C1987">
        <w:rPr>
          <w:b/>
          <w:sz w:val="20"/>
          <w:szCs w:val="20"/>
          <w:lang w:val="kk-KZ"/>
        </w:rPr>
        <w:t xml:space="preserve"> </w:t>
      </w:r>
      <w:r w:rsidR="005923A2" w:rsidRPr="005923A2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  <w:lang w:val="kk-KZ"/>
        </w:rPr>
        <w:t>Аударманың жалпы теориясы</w:t>
      </w:r>
      <w:r w:rsidR="007C1987" w:rsidRPr="005923A2">
        <w:rPr>
          <w:b/>
          <w:color w:val="000000" w:themeColor="text1"/>
          <w:sz w:val="20"/>
          <w:szCs w:val="20"/>
          <w:lang w:val="kk-KZ"/>
        </w:rPr>
        <w:t xml:space="preserve"> </w:t>
      </w:r>
      <w:r w:rsidR="0070317F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70317F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5923A2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2655E7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2655E7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3899F7CB" w:rsidR="0070317F" w:rsidRPr="002655E7" w:rsidRDefault="00DF5AC5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11014E">
              <w:rPr>
                <w:b/>
                <w:bCs/>
                <w:sz w:val="22"/>
                <w:szCs w:val="22"/>
                <w:lang w:val="en-US"/>
              </w:rPr>
              <w:t xml:space="preserve"> 2214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24EC0C3C" w:rsidR="0070317F" w:rsidRPr="002655E7" w:rsidRDefault="007C1987" w:rsidP="00E92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987">
              <w:rPr>
                <w:rFonts w:hint="eastAsia"/>
                <w:b/>
                <w:sz w:val="20"/>
                <w:szCs w:val="20"/>
                <w:lang w:val="kk-KZ"/>
              </w:rPr>
              <w:t>Базалы</w:t>
            </w:r>
            <w:r w:rsidRPr="007C1987">
              <w:rPr>
                <w:b/>
                <w:sz w:val="20"/>
                <w:szCs w:val="20"/>
                <w:lang w:val="kk-KZ"/>
              </w:rPr>
              <w:t>қ шығыс тілі (В2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77777777" w:rsidR="0070317F" w:rsidRPr="00010CC0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2655E7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317F" w:rsidRPr="007214A6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2655E7" w:rsidRDefault="0070317F" w:rsidP="00E92225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2655E7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C5037A" w:rsidRDefault="00C5037A" w:rsidP="00E92225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C5037A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E92225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C173F4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2A3B08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C173F4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173F4">
              <w:rPr>
                <w:color w:val="000000"/>
                <w:sz w:val="20"/>
                <w:szCs w:val="20"/>
                <w:lang w:val="kk-KZ"/>
              </w:rPr>
              <w:t>Zoom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/ MC Teams платформасында </w:t>
            </w:r>
          </w:p>
        </w:tc>
      </w:tr>
      <w:tr w:rsidR="0070317F" w:rsidRPr="00AC6DDA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AC6DDA" w:rsidRDefault="0044704D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AB388C" w:rsidRPr="00827696">
                <w:rPr>
                  <w:rStyle w:val="a7"/>
                  <w:rFonts w:eastAsia="SimSun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>
              <w:rPr>
                <w:rStyle w:val="a7"/>
                <w:rFonts w:eastAsia="SimSun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AC6DDA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2655E7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2615B3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2655E7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796D523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2655E7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70317F" w:rsidRPr="005923A2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AA46A4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 w:rsidRPr="00AA46A4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A46A4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550905" w:rsidRDefault="00E0222A" w:rsidP="0055090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7F1D33" w:rsidRPr="007F1D33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2B962B7C" w14:textId="77777777" w:rsidR="00F279EE" w:rsidRDefault="00F279EE" w:rsidP="00F279EE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14:paraId="6FA73B52" w14:textId="4698488F" w:rsidR="00F279EE" w:rsidRPr="00F279EE" w:rsidRDefault="00F279EE" w:rsidP="00E9222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0317F" w:rsidRPr="005923A2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2655E7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6E5279" w:rsidRPr="006E5279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5511234C" w14:textId="77777777" w:rsidR="001E1A6C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14:paraId="0D840D7A" w14:textId="77777777" w:rsidR="001E1A6C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14:paraId="3586C2D7" w14:textId="1E05C642" w:rsidR="00F279EE" w:rsidRPr="00F279EE" w:rsidRDefault="001E1A6C" w:rsidP="001E1A6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0317F" w:rsidRPr="005923A2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17F4443F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5F3F58" w:rsidRDefault="0021592D" w:rsidP="00E92225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3.</w:t>
            </w:r>
            <w:r w:rsidR="005F3F58" w:rsidRPr="005F3F58">
              <w:rPr>
                <w:rFonts w:eastAsia="SimSun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5BAC7F5B" w14:textId="77777777" w:rsidR="001E1A6C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14:paraId="3646F572" w14:textId="039EAAFE" w:rsidR="0070317F" w:rsidRPr="0032102E" w:rsidRDefault="001E1A6C" w:rsidP="001E1A6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0317F" w:rsidRPr="005923A2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21592D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F02DEE" w:rsidRPr="00F02DEE">
              <w:rPr>
                <w:rFonts w:eastAsia="SimSun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398F092D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14:paraId="3F5FDC5D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14:paraId="668C2B2C" w14:textId="5B95AD88" w:rsidR="0070317F" w:rsidRPr="0032102E" w:rsidRDefault="001E1A6C" w:rsidP="001E1A6C">
            <w:pPr>
              <w:jc w:val="both"/>
              <w:rPr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0317F" w:rsidRPr="005923A2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214EBE" w:rsidRDefault="00330543" w:rsidP="00A034A7">
            <w:pPr>
              <w:spacing w:after="200" w:line="276" w:lineRule="auto"/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5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.</w:t>
            </w: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қытай тілінің ерекшеліктеріне сай салыстыра зерттеп, оларды талқылау, жоспарлау және жүйелеу.</w:t>
            </w:r>
            <w:r w:rsidR="00A034A7">
              <w:rPr>
                <w:rFonts w:eastAsia="SimSun"/>
                <w:sz w:val="22"/>
                <w:szCs w:val="22"/>
                <w:lang w:val="kk-KZ" w:eastAsia="en-US"/>
              </w:rPr>
              <w:t xml:space="preserve"> </w:t>
            </w: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1FF2603C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5.1 Оқитын  шет тілінде белгілі бір тақырыпта пікір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талас жүргізу. </w:t>
            </w:r>
          </w:p>
          <w:p w14:paraId="3062B431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14:paraId="48CE3F5B" w14:textId="55A77FD6" w:rsidR="0070317F" w:rsidRPr="0032102E" w:rsidRDefault="001E1A6C" w:rsidP="001E1A6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Шектеулі ақпарат негі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зінде пікірді тұжырымдау.</w:t>
            </w:r>
          </w:p>
        </w:tc>
      </w:tr>
      <w:tr w:rsidR="0070317F" w:rsidRPr="002655E7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18E6B00E" w:rsidR="0070317F" w:rsidRPr="002655E7" w:rsidRDefault="00446E7C" w:rsidP="00E92225">
            <w:pPr>
              <w:rPr>
                <w:b/>
                <w:sz w:val="20"/>
                <w:szCs w:val="20"/>
              </w:rPr>
            </w:pPr>
            <w:r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     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Базалық шет тілі </w:t>
            </w:r>
            <w:r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</w:tr>
      <w:tr w:rsidR="0070317F" w:rsidRPr="002655E7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916758F" w:rsidR="0070317F" w:rsidRPr="00DF5AC5" w:rsidRDefault="00446E7C" w:rsidP="00E92225">
            <w:pPr>
              <w:rPr>
                <w:sz w:val="20"/>
                <w:szCs w:val="20"/>
              </w:rPr>
            </w:pPr>
            <w:r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          </w:t>
            </w:r>
            <w:r w:rsidR="001F16FD" w:rsidRPr="001F16FD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</w:t>
            </w:r>
            <w:r w:rsidR="001F16FD" w:rsidRPr="001F16FD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Базалық шет тілі </w:t>
            </w:r>
            <w:r>
              <w:rPr>
                <w:rFonts w:eastAsia="SimSun"/>
                <w:sz w:val="22"/>
                <w:szCs w:val="22"/>
                <w:lang w:val="kk-KZ" w:eastAsia="en-US" w:bidi="hi-IN"/>
              </w:rPr>
              <w:t>С</w:t>
            </w:r>
            <w:r w:rsidR="000A2282" w:rsidRPr="00DF5AC5">
              <w:rPr>
                <w:rFonts w:eastAsia="SimSun"/>
                <w:sz w:val="22"/>
                <w:szCs w:val="22"/>
                <w:lang w:eastAsia="en-US" w:bidi="hi-IN"/>
              </w:rPr>
              <w:t>1</w:t>
            </w:r>
          </w:p>
        </w:tc>
      </w:tr>
      <w:tr w:rsidR="0070317F" w:rsidRPr="002655E7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647FC6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SimSun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647FC6" w:rsidRDefault="00361C6C" w:rsidP="00361C6C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647FC6">
              <w:rPr>
                <w:rFonts w:eastAsia="SimSun"/>
                <w:lang w:val="kk-KZ" w:eastAsia="zh-CN"/>
              </w:rPr>
              <w:t xml:space="preserve"> </w:t>
            </w:r>
            <w:r w:rsidR="00E51C5C" w:rsidRPr="00E51C5C">
              <w:rPr>
                <w:rFonts w:eastAsia="SimSun"/>
                <w:lang w:val="kk-KZ" w:eastAsia="zh-CN"/>
              </w:rPr>
              <w:t>中级汉语口语</w:t>
            </w:r>
            <w:r w:rsidR="00E51C5C" w:rsidRPr="00E51C5C">
              <w:rPr>
                <w:rFonts w:eastAsia="SimSun"/>
                <w:lang w:val="kk-KZ" w:eastAsia="zh-CN"/>
              </w:rPr>
              <w:t xml:space="preserve">» </w:t>
            </w:r>
            <w:r w:rsidR="00E51C5C" w:rsidRPr="00E51C5C">
              <w:rPr>
                <w:rFonts w:eastAsia="SimSun"/>
                <w:lang w:val="kk-KZ" w:eastAsia="zh-CN"/>
              </w:rPr>
              <w:t>刘趁兴</w:t>
            </w:r>
            <w:r w:rsidR="00E51C5C" w:rsidRPr="00E51C5C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E51C5C">
                <w:rPr>
                  <w:rFonts w:eastAsia="SimSun"/>
                  <w:lang w:val="kk-KZ" w:eastAsia="zh-CN"/>
                </w:rPr>
                <w:t>2006 г</w:t>
              </w:r>
            </w:smartTag>
            <w:r w:rsidR="00E51C5C" w:rsidRPr="00E51C5C">
              <w:rPr>
                <w:rFonts w:eastAsia="SimSun"/>
                <w:lang w:val="kk-KZ" w:eastAsia="zh-CN"/>
              </w:rPr>
              <w:t>.</w:t>
            </w:r>
          </w:p>
          <w:p w14:paraId="4200C53D" w14:textId="77777777" w:rsidR="00E51C5C" w:rsidRPr="00E64C22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E64C22">
              <w:rPr>
                <w:rFonts w:eastAsia="SimSun"/>
                <w:lang w:val="kk-KZ" w:eastAsia="zh-CN"/>
              </w:rPr>
              <w:t>«</w:t>
            </w:r>
            <w:r w:rsidRPr="00E64C22">
              <w:rPr>
                <w:rFonts w:eastAsia="SimSun"/>
                <w:lang w:val="kk-KZ" w:eastAsia="zh-CN"/>
              </w:rPr>
              <w:t>中级汉语听力</w:t>
            </w:r>
            <w:r w:rsidRPr="00E64C22">
              <w:rPr>
                <w:rFonts w:eastAsia="SimSun"/>
                <w:lang w:val="kk-KZ" w:eastAsia="zh-CN"/>
              </w:rPr>
              <w:t>»</w:t>
            </w:r>
            <w:r w:rsidRPr="00E64C22">
              <w:rPr>
                <w:rFonts w:eastAsia="SimSun"/>
                <w:lang w:val="kk-KZ" w:eastAsia="zh-CN"/>
              </w:rPr>
              <w:t>刘趁兴</w:t>
            </w:r>
            <w:r w:rsidRPr="00E64C22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SimSun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647FC6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6819F5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2655E7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5923A2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9F0F8D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107BF4"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9F0F8D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2655E7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9F6D14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9F6D14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9F6D14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754F11" w:rsidRPr="0082769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9F6D14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9F0F8D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CD5C25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аралық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0C47C774" w14:textId="77777777" w:rsidR="0070317F" w:rsidRPr="00DD7ED2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CEF889" w14:textId="77777777" w:rsidR="0070317F" w:rsidRPr="00DD7ED2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560C50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2655E7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303601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303601">
              <w:rPr>
                <w:b/>
                <w:sz w:val="20"/>
                <w:szCs w:val="20"/>
                <w:lang w:val="kk-KZ"/>
              </w:rPr>
              <w:t>Апта</w:t>
            </w:r>
            <w:r w:rsidRPr="00303601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2655E7" w:rsidRDefault="007C1D1E" w:rsidP="00E92225">
            <w:pPr>
              <w:rPr>
                <w:sz w:val="20"/>
                <w:szCs w:val="20"/>
                <w:lang w:val="kk-KZ"/>
              </w:rPr>
            </w:pPr>
            <w:r w:rsidRPr="007133B9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55310C0" w14:textId="77777777" w:rsidR="0070317F" w:rsidRPr="002655E7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2655E7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0224F7E6" w:rsidR="0070317F" w:rsidRPr="002655E7" w:rsidRDefault="003A2DC6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3B9">
              <w:rPr>
                <w:b/>
                <w:sz w:val="22"/>
                <w:szCs w:val="22"/>
                <w:lang w:val="kk-KZ"/>
              </w:rPr>
              <w:t>1-Модуль</w:t>
            </w:r>
            <w:r w:rsidR="00B70730" w:rsidRPr="00B70730">
              <w:rPr>
                <w:rFonts w:eastAsia="SimSun" w:hAnsi="Angsana New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5923A2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5AF7" w14:textId="77777777" w:rsidR="0070317F" w:rsidRDefault="002A55D6" w:rsidP="00E92225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proofErr w:type="gramStart"/>
            <w:r w:rsidR="004A3F11" w:rsidRPr="004A3F11">
              <w:rPr>
                <w:rFonts w:eastAsia="SimSun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4A3F11"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4A3F11">
              <w:rPr>
                <w:rFonts w:eastAsia="SimSun"/>
                <w:bCs/>
                <w:sz w:val="22"/>
                <w:szCs w:val="22"/>
                <w:lang w:val="kk-KZ" w:eastAsia="zh-CN"/>
              </w:rPr>
              <w:t>入乡随俗</w:t>
            </w:r>
            <w:proofErr w:type="gramEnd"/>
          </w:p>
          <w:p w14:paraId="50CAEAE0" w14:textId="747E6CCB" w:rsidR="005923A2" w:rsidRPr="005923A2" w:rsidRDefault="005923A2" w:rsidP="00E92225">
            <w:pPr>
              <w:snapToGrid w:val="0"/>
              <w:jc w:val="both"/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</w:pPr>
            <w:r w:rsidRPr="005923A2">
              <w:rPr>
                <w:lang w:val="kk-KZ"/>
              </w:rPr>
              <w:t>Аударма теориясының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2655E7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F5353F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5923A2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CE10" w14:textId="77777777" w:rsidR="0070317F" w:rsidRDefault="009F0F8D" w:rsidP="00E91037">
            <w:pPr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 w:rsidRPr="00E91037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2.</w:t>
            </w:r>
            <w:r w:rsidRPr="007133B9">
              <w:rPr>
                <w:lang w:val="kk-KZ" w:eastAsia="zh-CN"/>
              </w:rPr>
              <w:t xml:space="preserve"> </w:t>
            </w:r>
            <w:r w:rsidR="0011318C" w:rsidRPr="0011318C">
              <w:rPr>
                <w:rFonts w:eastAsia="SimSun"/>
                <w:sz w:val="22"/>
                <w:szCs w:val="22"/>
                <w:lang w:val="en-US" w:eastAsia="zh-CN"/>
              </w:rPr>
              <w:t>第二十八课</w:t>
            </w:r>
            <w:r w:rsidR="0011318C" w:rsidRPr="0011318C">
              <w:rPr>
                <w:rFonts w:eastAsia="SimSun" w:hint="eastAsia"/>
                <w:sz w:val="22"/>
                <w:szCs w:val="22"/>
                <w:lang w:val="en-US" w:eastAsia="zh-CN"/>
              </w:rPr>
              <w:t xml:space="preserve">   </w:t>
            </w:r>
            <w:r w:rsidR="0011318C" w:rsidRPr="0011318C">
              <w:rPr>
                <w:rFonts w:eastAsia="SimSun"/>
                <w:sz w:val="22"/>
                <w:szCs w:val="22"/>
                <w:lang w:val="en-US" w:eastAsia="zh-CN"/>
              </w:rPr>
              <w:t>礼轻情意重</w:t>
            </w:r>
          </w:p>
          <w:p w14:paraId="4ED68D15" w14:textId="3120A3D4" w:rsidR="005923A2" w:rsidRPr="009F0F8D" w:rsidRDefault="005923A2" w:rsidP="00E91037">
            <w:pPr>
              <w:snapToGrid w:val="0"/>
              <w:jc w:val="both"/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2655E7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14:paraId="1902DDF6" w14:textId="2BA030E1" w:rsidR="0070317F" w:rsidRPr="002655E7" w:rsidRDefault="00C75904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</w:t>
            </w:r>
            <w:r w:rsidR="0070317F"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2655E7" w:rsidRDefault="00E7036E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F5353F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5923A2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E91037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671136">
              <w:rPr>
                <w:rFonts w:eastAsia="SimSun"/>
                <w:sz w:val="22"/>
                <w:szCs w:val="22"/>
                <w:lang w:val="kk-KZ" w:eastAsia="zh-CN"/>
              </w:rPr>
              <w:t>第二十九课</w:t>
            </w:r>
            <w:r w:rsidR="00671136" w:rsidRPr="00671136">
              <w:rPr>
                <w:rFonts w:eastAsia="SimSun" w:hint="eastAsia"/>
                <w:sz w:val="22"/>
                <w:szCs w:val="22"/>
                <w:lang w:val="kk-KZ" w:eastAsia="zh-CN"/>
              </w:rPr>
              <w:t xml:space="preserve">   </w:t>
            </w:r>
            <w:r w:rsidR="00671136" w:rsidRPr="00671136">
              <w:rPr>
                <w:rFonts w:eastAsia="SimSun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489FE00F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590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631D0965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2.2</w:t>
            </w:r>
          </w:p>
          <w:p w14:paraId="263BB60F" w14:textId="6BFE5768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9F0F8D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9F0F8D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9F0F8D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9F0F8D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2655E7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1F5F47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67531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67531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3B7FFE35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4.1</w:t>
            </w:r>
          </w:p>
          <w:p w14:paraId="5AF9CECA" w14:textId="38480242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1F5F4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E9103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E9103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362E57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2343900E" w:rsidR="0070317F" w:rsidRPr="005923A2" w:rsidRDefault="00E91037" w:rsidP="005923A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5F47"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 w:rsidRPr="001F5F4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923A2" w:rsidRPr="005923A2">
              <w:rPr>
                <w:lang w:val="kk-KZ"/>
              </w:rPr>
              <w:t>Аударма теориясының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35D4E2B0" w:rsidR="0070317F" w:rsidRPr="002655E7" w:rsidRDefault="007214A6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5B0B7F3C" w:rsidR="0070317F" w:rsidRPr="00362E57" w:rsidRDefault="00C75904" w:rsidP="00E92225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362E57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362E5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62E57">
              <w:rPr>
                <w:b/>
                <w:sz w:val="20"/>
                <w:szCs w:val="20"/>
                <w:lang w:val="kk-KZ"/>
              </w:rPr>
              <w:t>Модуль П</w:t>
            </w:r>
            <w:r w:rsidR="00F440B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F440B5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5923A2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2655E7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563F0D">
              <w:rPr>
                <w:rFonts w:eastAsia="SimSun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320B9A48" w:rsidR="0070317F" w:rsidRPr="002655E7" w:rsidRDefault="007214A6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362E5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362E5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362E5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362E5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 xml:space="preserve">MS Teams/Zoom- </w:t>
            </w:r>
            <w:r w:rsidRPr="00E7036E">
              <w:rPr>
                <w:sz w:val="20"/>
                <w:szCs w:val="20"/>
                <w:lang w:val="kk-KZ"/>
              </w:rPr>
              <w:t>да бейнедәріс</w:t>
            </w:r>
          </w:p>
        </w:tc>
      </w:tr>
      <w:tr w:rsidR="0070317F" w:rsidRPr="005923A2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FB0E5F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ПС 5.</w:t>
            </w:r>
            <w:r w:rsidR="00FB0E5F" w:rsidRPr="00FB0E5F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="00812E07" w:rsidRPr="00812E07">
              <w:rPr>
                <w:rFonts w:eastAsia="SimSun"/>
                <w:sz w:val="22"/>
                <w:szCs w:val="22"/>
                <w:lang w:val="en-US" w:eastAsia="zh-CN"/>
              </w:rPr>
              <w:t>第三十一课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4309538E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3D8B70FF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3.3</w:t>
            </w:r>
          </w:p>
          <w:p w14:paraId="62272384" w14:textId="297ACA5E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E7036E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E7036E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FB0E5F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MS Teams/Zoom</w:t>
            </w:r>
            <w:r w:rsidRPr="00FB0E5F">
              <w:rPr>
                <w:sz w:val="20"/>
                <w:szCs w:val="20"/>
                <w:lang w:val="kk-KZ"/>
              </w:rPr>
              <w:t>- да бейнедәріс</w:t>
            </w:r>
          </w:p>
        </w:tc>
      </w:tr>
      <w:tr w:rsidR="0070317F" w:rsidRPr="002655E7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FB0E5F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E5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60A4583B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3.1</w:t>
            </w:r>
          </w:p>
          <w:p w14:paraId="3810DA5B" w14:textId="66B248EB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FB0E5F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0A3A" w14:textId="25474871" w:rsidR="005923A2" w:rsidRPr="005923A2" w:rsidRDefault="0070317F" w:rsidP="00E92225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5923A2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5923A2" w:rsidRPr="005923A2">
              <w:rPr>
                <w:b/>
                <w:sz w:val="20"/>
                <w:szCs w:val="20"/>
                <w:lang w:val="kk-KZ"/>
              </w:rPr>
              <w:t xml:space="preserve">2 </w:t>
            </w:r>
            <w:r w:rsidR="005923A2" w:rsidRPr="005923A2">
              <w:rPr>
                <w:lang w:val="kk-KZ"/>
              </w:rPr>
              <w:t>Аударма теориясының негізгі ұғымдары</w:t>
            </w:r>
          </w:p>
          <w:p w14:paraId="7A60D8B1" w14:textId="77777777" w:rsidR="0070317F" w:rsidRPr="005923A2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2655E7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1BD9A8C0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1.2</w:t>
            </w:r>
          </w:p>
          <w:p w14:paraId="52229CD1" w14:textId="082B9503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2655E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2655E7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D203EFC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710855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710855" w:rsidRDefault="00710855" w:rsidP="00E922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2655E7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FD7075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225272">
              <w:rPr>
                <w:rFonts w:eastAsia="SimSun"/>
                <w:sz w:val="22"/>
                <w:szCs w:val="22"/>
                <w:lang w:val="en-US" w:eastAsia="zh-CN"/>
              </w:rPr>
              <w:t>第</w:t>
            </w:r>
            <w:r w:rsidR="00225272" w:rsidRPr="00225272">
              <w:rPr>
                <w:rFonts w:eastAsia="SimSun"/>
                <w:sz w:val="22"/>
                <w:szCs w:val="22"/>
                <w:lang w:val="kk-KZ" w:eastAsia="zh-CN" w:bidi="ug-CN"/>
              </w:rPr>
              <w:t>三十二</w:t>
            </w:r>
            <w:r w:rsidR="00225272" w:rsidRPr="00225272">
              <w:rPr>
                <w:rFonts w:eastAsia="SimSun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57D7425B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1D7CC744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5.2</w:t>
            </w:r>
          </w:p>
          <w:p w14:paraId="62746D5F" w14:textId="56F53E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923A2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C60D93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C60D93">
              <w:rPr>
                <w:rFonts w:ascii="SimSun" w:eastAsia="SimSun" w:hAnsi="SimSun" w:cs="SimSun"/>
                <w:sz w:val="20"/>
                <w:szCs w:val="20"/>
                <w:lang w:val="kk-KZ" w:eastAsia="zh-CN"/>
              </w:rPr>
              <w:t xml:space="preserve"> </w:t>
            </w:r>
            <w:r w:rsidR="00834C9C" w:rsidRPr="00834C9C">
              <w:rPr>
                <w:rFonts w:eastAsia="SimSun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81979BE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196A2F0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3.3</w:t>
            </w:r>
          </w:p>
          <w:p w14:paraId="4DC1E6A7" w14:textId="1999EFB0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2655E7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5923A2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2655E7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856F20">
              <w:rPr>
                <w:rFonts w:eastAsia="SimSun"/>
                <w:sz w:val="22"/>
                <w:szCs w:val="22"/>
                <w:lang w:val="en-US" w:eastAsia="zh-CN"/>
              </w:rPr>
              <w:t>第三十四课神女峰的传说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04606251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418D00DD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2.3</w:t>
            </w:r>
          </w:p>
          <w:p w14:paraId="1CBF1CDE" w14:textId="5966F48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927B7A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294BC0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294BC0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294BC0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655E7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DA2C" w14:textId="77777777" w:rsidR="0070317F" w:rsidRDefault="0070317F" w:rsidP="00E92225">
            <w:pPr>
              <w:rPr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14:paraId="6B4C7F4D" w14:textId="0C5A3C55" w:rsidR="005923A2" w:rsidRPr="002655E7" w:rsidRDefault="005923A2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t>Аудармашылық</w:t>
            </w:r>
            <w:proofErr w:type="spellEnd"/>
            <w:r>
              <w:t xml:space="preserve"> </w:t>
            </w:r>
            <w:proofErr w:type="spellStart"/>
            <w:r>
              <w:t>қызмет</w:t>
            </w:r>
            <w:proofErr w:type="spellEnd"/>
            <w:r>
              <w:t xml:space="preserve"> </w:t>
            </w:r>
            <w:proofErr w:type="spellStart"/>
            <w:r>
              <w:t>типологиясы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A28C110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2655E7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0FCBB53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5923A2">
              <w:t>Аудармашылық</w:t>
            </w:r>
            <w:proofErr w:type="spellEnd"/>
            <w:r w:rsidR="005923A2">
              <w:t xml:space="preserve"> </w:t>
            </w:r>
            <w:proofErr w:type="spellStart"/>
            <w:r w:rsidR="005923A2">
              <w:t>қызмет</w:t>
            </w:r>
            <w:proofErr w:type="spellEnd"/>
            <w:r w:rsidR="005923A2">
              <w:t xml:space="preserve"> </w:t>
            </w:r>
            <w:proofErr w:type="spellStart"/>
            <w:r w:rsidR="005923A2">
              <w:t>типологиясы</w:t>
            </w:r>
            <w:proofErr w:type="spellEnd"/>
          </w:p>
          <w:p w14:paraId="745A35A0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7C81C8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2D6A40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2D6A40" w:rsidRDefault="002D6A40" w:rsidP="002D6A4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2655E7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822DE0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DE1B13">
              <w:rPr>
                <w:rFonts w:eastAsia="SimSun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00A86D4F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6A1885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2DCE8CCF" w14:textId="2DF905F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2655E7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2215B4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4565C432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4.2</w:t>
            </w:r>
          </w:p>
          <w:p w14:paraId="4AC2ADA9" w14:textId="6C247D3D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587625CC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4EE58D83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1.2</w:t>
            </w:r>
          </w:p>
          <w:p w14:paraId="09AAF6EB" w14:textId="5772BA46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DC42" w14:textId="6D47269D" w:rsidR="005923A2" w:rsidRPr="005923A2" w:rsidRDefault="0070317F" w:rsidP="00E92225">
            <w:pPr>
              <w:rPr>
                <w:sz w:val="22"/>
                <w:szCs w:val="22"/>
                <w:lang w:val="kk-KZ" w:eastAsia="en-US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="005923A2"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>4</w:t>
            </w:r>
            <w:proofErr w:type="gramEnd"/>
            <w:r w:rsidR="005923A2"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>.</w:t>
            </w:r>
            <w:proofErr w:type="spellStart"/>
            <w:r w:rsidR="005923A2">
              <w:t>Аударманың</w:t>
            </w:r>
            <w:proofErr w:type="spellEnd"/>
            <w:r w:rsidR="005923A2">
              <w:t xml:space="preserve"> </w:t>
            </w:r>
            <w:proofErr w:type="spellStart"/>
            <w:r w:rsidR="005923A2">
              <w:t>эквиваленттілігі</w:t>
            </w:r>
            <w:proofErr w:type="spellEnd"/>
          </w:p>
          <w:p w14:paraId="308CC31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6760E78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4B0DC129" w14:textId="0B9FB0B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2655E7" w:rsidRDefault="003E7A0C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084B219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2.2</w:t>
            </w:r>
          </w:p>
          <w:p w14:paraId="268BF0CB" w14:textId="45537D49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5923A2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2655E7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4794E27E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2EFA298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3.3</w:t>
            </w:r>
          </w:p>
          <w:p w14:paraId="57E0D1C5" w14:textId="4E189309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655E7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3F464D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35C1E9D8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1FCD9C6F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5.2</w:t>
            </w:r>
          </w:p>
          <w:p w14:paraId="2835497E" w14:textId="2DF711D6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A740B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1.2</w:t>
            </w:r>
          </w:p>
          <w:p w14:paraId="1B5BE1C4" w14:textId="50E8D46F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2F0F563E" w:rsidR="005923A2" w:rsidRPr="005923A2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 w:eastAsia="zh-CN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="005923A2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5923A2">
              <w:t>Аударманың</w:t>
            </w:r>
            <w:proofErr w:type="spellEnd"/>
            <w:r w:rsidR="005923A2">
              <w:t xml:space="preserve"> </w:t>
            </w:r>
            <w:proofErr w:type="spellStart"/>
            <w:r w:rsidR="005923A2">
              <w:t>прагматикасы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6B4D2AE5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1.2</w:t>
            </w:r>
          </w:p>
          <w:p w14:paraId="0CE5CDC1" w14:textId="0F2A7813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CB6279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6279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3F464D">
              <w:rPr>
                <w:bCs/>
                <w:sz w:val="20"/>
                <w:szCs w:val="20"/>
                <w:lang w:val="kk-KZ"/>
              </w:rPr>
              <w:t xml:space="preserve"> Калиграфия</w:t>
            </w:r>
            <w:r w:rsidR="00CB6279">
              <w:rPr>
                <w:bCs/>
                <w:sz w:val="20"/>
                <w:szCs w:val="20"/>
                <w:lang w:val="kk-KZ"/>
              </w:rPr>
              <w:t>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6B34D6C9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0A7383AA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4494AA5A" w14:textId="0C8EB69A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8F3E5F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F3E5F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326AB6">
              <w:rPr>
                <w:rFonts w:eastAsia="SimSun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6520DC9F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59FFDB0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588CD842" w14:textId="4781A3E2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594DC1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594DC1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57E18033" w:rsidR="0070317F" w:rsidRPr="00680D6A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94DC1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70F8A" w:rsidRPr="00070F8A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中国的计划生育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5284FDFB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9B81F93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2.1</w:t>
            </w:r>
          </w:p>
          <w:p w14:paraId="13007ED6" w14:textId="27A055FF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594DC1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594DC1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594DC1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60FD8A86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2.2</w:t>
            </w:r>
          </w:p>
          <w:p w14:paraId="6C866FBE" w14:textId="5378EBDE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613774A5" w:rsidR="005923A2" w:rsidRPr="002655E7" w:rsidRDefault="0070317F" w:rsidP="005923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5923A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923A2">
              <w:t>Аударма</w:t>
            </w:r>
            <w:proofErr w:type="spellEnd"/>
            <w:r w:rsidR="005923A2">
              <w:t xml:space="preserve"> </w:t>
            </w:r>
            <w:proofErr w:type="spellStart"/>
            <w:r w:rsidR="005923A2">
              <w:t>үрдісі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3A1299C2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  <w:p w14:paraId="595A026C" w14:textId="67FB986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997EF5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14:paraId="3676D394" w14:textId="1A577BD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2655E7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2655E7" w:rsidRDefault="0070317F" w:rsidP="0070317F">
      <w:pPr>
        <w:rPr>
          <w:sz w:val="20"/>
          <w:szCs w:val="20"/>
        </w:rPr>
      </w:pPr>
    </w:p>
    <w:p w14:paraId="30BC1FF2" w14:textId="77777777" w:rsidR="0070317F" w:rsidRPr="002655E7" w:rsidRDefault="0070317F" w:rsidP="0070317F">
      <w:pPr>
        <w:rPr>
          <w:sz w:val="20"/>
          <w:szCs w:val="20"/>
        </w:rPr>
      </w:pPr>
    </w:p>
    <w:p w14:paraId="3C2247BA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2655E7" w:rsidRDefault="0070317F" w:rsidP="0070317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2B9D849F" w14:textId="77777777" w:rsidR="00C47404" w:rsidRPr="002655E7" w:rsidRDefault="00C47404" w:rsidP="00C47404">
      <w:pPr>
        <w:jc w:val="both"/>
        <w:rPr>
          <w:sz w:val="20"/>
          <w:szCs w:val="20"/>
          <w:lang w:val="kk-KZ"/>
        </w:rPr>
      </w:pPr>
    </w:p>
    <w:p w14:paraId="54F594B6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  <w:r w:rsidRPr="00DE4F56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Палтөре</w:t>
      </w:r>
      <w:r w:rsidRPr="00B0198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Ы.М.</w:t>
      </w:r>
    </w:p>
    <w:p w14:paraId="6C56F8DC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</w:p>
    <w:p w14:paraId="5F95FB98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  <w:r w:rsidRPr="00DE4F56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Боранбаева</w:t>
      </w:r>
      <w:r w:rsidRPr="00B0198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А.Ж.</w:t>
      </w:r>
    </w:p>
    <w:p w14:paraId="17E1D0CF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</w:p>
    <w:p w14:paraId="4D145FD4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Оразақынқызы Ф.</w:t>
      </w:r>
    </w:p>
    <w:p w14:paraId="21AD1E8F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</w:p>
    <w:p w14:paraId="0840353D" w14:textId="77777777" w:rsidR="00C47404" w:rsidRPr="006A14B5" w:rsidRDefault="00C47404" w:rsidP="00C47404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</w:p>
    <w:p w14:paraId="62F3EFF8" w14:textId="77777777" w:rsidR="0070317F" w:rsidRPr="00C47404" w:rsidRDefault="0070317F" w:rsidP="0070317F">
      <w:pPr>
        <w:rPr>
          <w:sz w:val="20"/>
          <w:szCs w:val="20"/>
          <w:lang w:val="kk-KZ"/>
        </w:rPr>
      </w:pPr>
    </w:p>
    <w:p w14:paraId="4349F14F" w14:textId="77777777" w:rsidR="00B309E5" w:rsidRPr="00C47404" w:rsidRDefault="00B309E5">
      <w:pPr>
        <w:rPr>
          <w:lang w:val="kk-KZ"/>
        </w:rPr>
      </w:pPr>
    </w:p>
    <w:sectPr w:rsidR="00B309E5" w:rsidRPr="00C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SimSun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D1373"/>
    <w:rsid w:val="001E1A6C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A3B08"/>
    <w:rsid w:val="002A55D6"/>
    <w:rsid w:val="002D6A40"/>
    <w:rsid w:val="00303601"/>
    <w:rsid w:val="003071BB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E7A0C"/>
    <w:rsid w:val="003F464D"/>
    <w:rsid w:val="00443CAE"/>
    <w:rsid w:val="00446E7C"/>
    <w:rsid w:val="0044704D"/>
    <w:rsid w:val="00447DC8"/>
    <w:rsid w:val="00481E30"/>
    <w:rsid w:val="004A3F11"/>
    <w:rsid w:val="004E0B21"/>
    <w:rsid w:val="004E523D"/>
    <w:rsid w:val="00523D51"/>
    <w:rsid w:val="00550905"/>
    <w:rsid w:val="00560C50"/>
    <w:rsid w:val="00563F0D"/>
    <w:rsid w:val="005923A2"/>
    <w:rsid w:val="00594DC1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214A6"/>
    <w:rsid w:val="00730FD0"/>
    <w:rsid w:val="00754F11"/>
    <w:rsid w:val="00774C68"/>
    <w:rsid w:val="00783D9B"/>
    <w:rsid w:val="00785ACA"/>
    <w:rsid w:val="007C087C"/>
    <w:rsid w:val="007C1987"/>
    <w:rsid w:val="007C1D1E"/>
    <w:rsid w:val="007C21EE"/>
    <w:rsid w:val="007F1D33"/>
    <w:rsid w:val="00812E07"/>
    <w:rsid w:val="00822DE0"/>
    <w:rsid w:val="00834C9C"/>
    <w:rsid w:val="00856F20"/>
    <w:rsid w:val="008F3E5F"/>
    <w:rsid w:val="009147D1"/>
    <w:rsid w:val="00927B7A"/>
    <w:rsid w:val="0099283B"/>
    <w:rsid w:val="009E2CCD"/>
    <w:rsid w:val="009F0F8D"/>
    <w:rsid w:val="009F6D14"/>
    <w:rsid w:val="00A034A7"/>
    <w:rsid w:val="00AA46A4"/>
    <w:rsid w:val="00AB388C"/>
    <w:rsid w:val="00AC6DDA"/>
    <w:rsid w:val="00B309E5"/>
    <w:rsid w:val="00B70730"/>
    <w:rsid w:val="00BB7818"/>
    <w:rsid w:val="00C173F4"/>
    <w:rsid w:val="00C47404"/>
    <w:rsid w:val="00C5037A"/>
    <w:rsid w:val="00C576EA"/>
    <w:rsid w:val="00C60D93"/>
    <w:rsid w:val="00C75904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DF5AC5"/>
    <w:rsid w:val="00E0222A"/>
    <w:rsid w:val="00E21D82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DEE"/>
    <w:rsid w:val="00F279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  <w:style w:type="paragraph" w:customStyle="1" w:styleId="2">
    <w:name w:val="Обычный2"/>
    <w:rsid w:val="00F2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Пользователь</cp:lastModifiedBy>
  <cp:revision>2</cp:revision>
  <dcterms:created xsi:type="dcterms:W3CDTF">2020-10-25T16:40:00Z</dcterms:created>
  <dcterms:modified xsi:type="dcterms:W3CDTF">2020-10-25T16:40:00Z</dcterms:modified>
</cp:coreProperties>
</file>